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"/>
        <w:gridCol w:w="6782"/>
        <w:gridCol w:w="398"/>
        <w:gridCol w:w="3060"/>
      </w:tblGrid>
      <w:tr w:rsidR="00F86608" w14:paraId="3743F70D" w14:textId="77777777" w:rsidTr="004D0B32">
        <w:trPr>
          <w:trHeight w:val="990"/>
        </w:trPr>
        <w:tc>
          <w:tcPr>
            <w:tcW w:w="7072" w:type="dxa"/>
            <w:gridSpan w:val="2"/>
          </w:tcPr>
          <w:p w14:paraId="63D5508D" w14:textId="3E3382E4" w:rsidR="007A18B5" w:rsidRPr="008142E7" w:rsidRDefault="00980A73" w:rsidP="00393820">
            <w:pPr>
              <w:jc w:val="center"/>
              <w:rPr>
                <w:b/>
                <w:sz w:val="44"/>
                <w:szCs w:val="36"/>
              </w:rPr>
            </w:pPr>
            <w:r>
              <w:rPr>
                <w:b/>
                <w:sz w:val="44"/>
                <w:szCs w:val="36"/>
              </w:rPr>
              <w:t xml:space="preserve">  </w:t>
            </w:r>
            <w:r w:rsidR="00642EE5" w:rsidRPr="008142E7">
              <w:rPr>
                <w:b/>
                <w:sz w:val="44"/>
                <w:szCs w:val="36"/>
              </w:rPr>
              <w:t xml:space="preserve">Replace confusion </w:t>
            </w:r>
            <w:r w:rsidR="003D2F16" w:rsidRPr="008142E7">
              <w:rPr>
                <w:b/>
                <w:sz w:val="44"/>
                <w:szCs w:val="36"/>
              </w:rPr>
              <w:t xml:space="preserve">and hesitation </w:t>
            </w:r>
            <w:r w:rsidR="00642EE5" w:rsidRPr="008142E7">
              <w:rPr>
                <w:b/>
                <w:sz w:val="44"/>
                <w:szCs w:val="36"/>
              </w:rPr>
              <w:t>with</w:t>
            </w:r>
            <w:r w:rsidR="00393820" w:rsidRPr="008142E7">
              <w:rPr>
                <w:b/>
                <w:sz w:val="44"/>
                <w:szCs w:val="36"/>
              </w:rPr>
              <w:t xml:space="preserve"> </w:t>
            </w:r>
            <w:r w:rsidR="00642EE5" w:rsidRPr="008142E7">
              <w:rPr>
                <w:b/>
                <w:sz w:val="44"/>
                <w:szCs w:val="36"/>
              </w:rPr>
              <w:t xml:space="preserve">clarity and resolve. </w:t>
            </w:r>
          </w:p>
          <w:p w14:paraId="69001683" w14:textId="421612A0" w:rsidR="00393820" w:rsidRPr="00642EE5" w:rsidRDefault="00393820" w:rsidP="0039382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8" w:type="dxa"/>
            <w:gridSpan w:val="2"/>
          </w:tcPr>
          <w:p w14:paraId="436C92AE" w14:textId="0BB2493F" w:rsidR="005E10E3" w:rsidRDefault="000D6AB9" w:rsidP="005E10E3">
            <w:pPr>
              <w:jc w:val="right"/>
              <w:rPr>
                <w:b/>
                <w:sz w:val="48"/>
                <w:szCs w:val="48"/>
              </w:rPr>
            </w:pPr>
            <w:r w:rsidRPr="000D6AB9">
              <w:rPr>
                <w:b/>
                <w:noProof/>
                <w:sz w:val="48"/>
                <w:szCs w:val="48"/>
              </w:rPr>
              <w:drawing>
                <wp:inline distT="0" distB="0" distL="0" distR="0" wp14:anchorId="51B0B068" wp14:editId="0998478F">
                  <wp:extent cx="1822891" cy="720407"/>
                  <wp:effectExtent l="0" t="0" r="6350" b="3810"/>
                  <wp:docPr id="5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67EC014-D008-4B77-998F-F50FF36786C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967EC014-D008-4B77-998F-F50FF36786C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480" cy="74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0BD4" w14:paraId="741B4F0B" w14:textId="77777777" w:rsidTr="008559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90" w:type="dxa"/>
        </w:trPr>
        <w:tc>
          <w:tcPr>
            <w:tcW w:w="10240" w:type="dxa"/>
            <w:gridSpan w:val="3"/>
            <w:tcBorders>
              <w:bottom w:val="nil"/>
            </w:tcBorders>
            <w:shd w:val="clear" w:color="auto" w:fill="323E4F" w:themeFill="text2" w:themeFillShade="BF"/>
          </w:tcPr>
          <w:p w14:paraId="12554DD9" w14:textId="330C8443" w:rsidR="00AA41EF" w:rsidRPr="005D294E" w:rsidRDefault="00EC5C35" w:rsidP="001D0BD4">
            <w:pPr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 xml:space="preserve">GROWTH </w:t>
            </w:r>
            <w:r w:rsidR="001C4E2F">
              <w:rPr>
                <w:b/>
                <w:color w:val="FFFFFF" w:themeColor="background1"/>
                <w:sz w:val="32"/>
                <w:szCs w:val="32"/>
              </w:rPr>
              <w:t>STRATEGY &amp; INNOVATION</w:t>
            </w:r>
          </w:p>
          <w:p w14:paraId="1E350C08" w14:textId="508D7852" w:rsidR="001D0BD4" w:rsidRPr="004A0227" w:rsidRDefault="004970E7" w:rsidP="001D0BD4">
            <w:pPr>
              <w:rPr>
                <w:i/>
                <w:color w:val="FF9900"/>
              </w:rPr>
            </w:pPr>
            <w:r w:rsidRPr="004A0227">
              <w:rPr>
                <w:b/>
                <w:i/>
                <w:color w:val="FF9900"/>
                <w:sz w:val="28"/>
                <w:szCs w:val="28"/>
              </w:rPr>
              <w:t>Discover what’s needed to reach the next stage of growth.</w:t>
            </w:r>
          </w:p>
        </w:tc>
      </w:tr>
      <w:tr w:rsidR="00F86608" w14:paraId="4071B83C" w14:textId="77777777" w:rsidTr="008559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90" w:type="dxa"/>
        </w:trPr>
        <w:tc>
          <w:tcPr>
            <w:tcW w:w="7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D2100" w14:textId="77777777" w:rsidR="004D0B32" w:rsidRDefault="004D0B32" w:rsidP="004D0B32">
            <w:pPr>
              <w:pStyle w:val="ListParagraph"/>
              <w:ind w:left="360"/>
              <w:rPr>
                <w:b/>
                <w:iCs/>
                <w:sz w:val="25"/>
                <w:szCs w:val="25"/>
              </w:rPr>
            </w:pPr>
          </w:p>
          <w:p w14:paraId="2B4B408E" w14:textId="57F1F2D1" w:rsidR="004E460B" w:rsidRPr="004D0B32" w:rsidRDefault="004E460B" w:rsidP="004D0B32">
            <w:pPr>
              <w:pStyle w:val="ListParagraph"/>
              <w:numPr>
                <w:ilvl w:val="0"/>
                <w:numId w:val="1"/>
              </w:numPr>
              <w:rPr>
                <w:b/>
                <w:iCs/>
                <w:sz w:val="25"/>
                <w:szCs w:val="25"/>
              </w:rPr>
            </w:pPr>
            <w:r w:rsidRPr="004D0B32">
              <w:rPr>
                <w:b/>
                <w:iCs/>
                <w:sz w:val="25"/>
                <w:szCs w:val="25"/>
              </w:rPr>
              <w:t xml:space="preserve">Growth Strategy &amp; Business </w:t>
            </w:r>
            <w:r w:rsidR="008F55F6" w:rsidRPr="004D0B32">
              <w:rPr>
                <w:b/>
                <w:iCs/>
                <w:sz w:val="25"/>
                <w:szCs w:val="25"/>
              </w:rPr>
              <w:t>M</w:t>
            </w:r>
            <w:r w:rsidRPr="004D0B32">
              <w:rPr>
                <w:b/>
                <w:iCs/>
                <w:sz w:val="25"/>
                <w:szCs w:val="25"/>
              </w:rPr>
              <w:t xml:space="preserve">odel </w:t>
            </w:r>
            <w:r w:rsidR="008F55F6" w:rsidRPr="004D0B32">
              <w:rPr>
                <w:b/>
                <w:iCs/>
                <w:sz w:val="25"/>
                <w:szCs w:val="25"/>
              </w:rPr>
              <w:t>R</w:t>
            </w:r>
            <w:r w:rsidRPr="004D0B32">
              <w:rPr>
                <w:b/>
                <w:iCs/>
                <w:sz w:val="25"/>
                <w:szCs w:val="25"/>
              </w:rPr>
              <w:t xml:space="preserve">eview. </w:t>
            </w:r>
            <w:r w:rsidRPr="004D0B32">
              <w:rPr>
                <w:iCs/>
                <w:sz w:val="25"/>
                <w:szCs w:val="25"/>
              </w:rPr>
              <w:t xml:space="preserve">Gain an </w:t>
            </w:r>
            <w:r w:rsidR="004D0B32" w:rsidRPr="004D0B32">
              <w:rPr>
                <w:iCs/>
                <w:sz w:val="25"/>
                <w:szCs w:val="25"/>
              </w:rPr>
              <w:t xml:space="preserve">                </w:t>
            </w:r>
            <w:r w:rsidRPr="004D0B32">
              <w:rPr>
                <w:iCs/>
                <w:sz w:val="25"/>
                <w:szCs w:val="25"/>
              </w:rPr>
              <w:t xml:space="preserve">objective perspective on your growth strategy and </w:t>
            </w:r>
            <w:r w:rsidR="004D0B32" w:rsidRPr="004D0B32">
              <w:rPr>
                <w:iCs/>
                <w:sz w:val="25"/>
                <w:szCs w:val="25"/>
              </w:rPr>
              <w:t>b</w:t>
            </w:r>
            <w:r w:rsidRPr="004D0B32">
              <w:rPr>
                <w:iCs/>
                <w:sz w:val="25"/>
                <w:szCs w:val="25"/>
              </w:rPr>
              <w:t>usiness.</w:t>
            </w:r>
          </w:p>
          <w:p w14:paraId="48AF8FFF" w14:textId="21CF8A36" w:rsidR="00F86608" w:rsidRPr="004D0B32" w:rsidRDefault="00634120" w:rsidP="004D0B32">
            <w:pPr>
              <w:pStyle w:val="ListParagraph"/>
              <w:numPr>
                <w:ilvl w:val="0"/>
                <w:numId w:val="1"/>
              </w:numPr>
              <w:rPr>
                <w:b/>
                <w:sz w:val="25"/>
                <w:szCs w:val="25"/>
              </w:rPr>
            </w:pPr>
            <w:r>
              <w:rPr>
                <w:b/>
                <w:iCs/>
                <w:sz w:val="25"/>
                <w:szCs w:val="25"/>
              </w:rPr>
              <w:t>Revenue Acceleration</w:t>
            </w:r>
            <w:r w:rsidR="00E52EB9">
              <w:rPr>
                <w:b/>
                <w:iCs/>
                <w:sz w:val="25"/>
                <w:szCs w:val="25"/>
              </w:rPr>
              <w:t xml:space="preserve"> &amp; Lead Generation</w:t>
            </w:r>
            <w:r w:rsidR="00F86608" w:rsidRPr="004D0B32">
              <w:rPr>
                <w:b/>
                <w:iCs/>
                <w:sz w:val="25"/>
                <w:szCs w:val="25"/>
              </w:rPr>
              <w:t xml:space="preserve">. </w:t>
            </w:r>
            <w:r w:rsidR="002D7E1D">
              <w:rPr>
                <w:iCs/>
                <w:sz w:val="25"/>
                <w:szCs w:val="25"/>
              </w:rPr>
              <w:t xml:space="preserve">Define and execute strategies and tactics to drive </w:t>
            </w:r>
            <w:r w:rsidR="00E52EB9">
              <w:rPr>
                <w:iCs/>
                <w:sz w:val="25"/>
                <w:szCs w:val="25"/>
              </w:rPr>
              <w:t xml:space="preserve">demand and </w:t>
            </w:r>
            <w:r w:rsidR="002D7E1D">
              <w:rPr>
                <w:iCs/>
                <w:sz w:val="25"/>
                <w:szCs w:val="25"/>
              </w:rPr>
              <w:t>top line growth</w:t>
            </w:r>
            <w:r w:rsidR="007B0501" w:rsidRPr="004D0B32">
              <w:rPr>
                <w:iCs/>
                <w:sz w:val="25"/>
                <w:szCs w:val="25"/>
              </w:rPr>
              <w:t xml:space="preserve">. </w:t>
            </w:r>
          </w:p>
          <w:p w14:paraId="12341769" w14:textId="354BFC5A" w:rsidR="00F86608" w:rsidRPr="004D0B32" w:rsidRDefault="00E52EB9" w:rsidP="004D0B32">
            <w:pPr>
              <w:pStyle w:val="ListParagraph"/>
              <w:numPr>
                <w:ilvl w:val="0"/>
                <w:numId w:val="1"/>
              </w:numPr>
              <w:rPr>
                <w:b/>
                <w:iCs/>
                <w:sz w:val="25"/>
                <w:szCs w:val="25"/>
              </w:rPr>
            </w:pPr>
            <w:r>
              <w:rPr>
                <w:b/>
                <w:iCs/>
                <w:sz w:val="25"/>
                <w:szCs w:val="25"/>
              </w:rPr>
              <w:t>Execution and Scale</w:t>
            </w:r>
            <w:r w:rsidR="00F86608" w:rsidRPr="004D0B32">
              <w:rPr>
                <w:b/>
                <w:iCs/>
                <w:sz w:val="25"/>
                <w:szCs w:val="25"/>
              </w:rPr>
              <w:t xml:space="preserve">. </w:t>
            </w:r>
            <w:r w:rsidR="00D731DC" w:rsidRPr="004D0B32">
              <w:rPr>
                <w:iCs/>
                <w:sz w:val="25"/>
                <w:szCs w:val="25"/>
              </w:rPr>
              <w:t>Enable your</w:t>
            </w:r>
            <w:r w:rsidR="00F86608" w:rsidRPr="004D0B32">
              <w:rPr>
                <w:iCs/>
                <w:sz w:val="25"/>
                <w:szCs w:val="25"/>
              </w:rPr>
              <w:t xml:space="preserve"> people, processes, and technology </w:t>
            </w:r>
            <w:r w:rsidR="00D731DC" w:rsidRPr="004D0B32">
              <w:rPr>
                <w:iCs/>
                <w:sz w:val="25"/>
                <w:szCs w:val="25"/>
              </w:rPr>
              <w:t xml:space="preserve">to meet the demands of </w:t>
            </w:r>
            <w:r w:rsidR="00F86608" w:rsidRPr="004D0B32">
              <w:rPr>
                <w:iCs/>
                <w:sz w:val="25"/>
                <w:szCs w:val="25"/>
              </w:rPr>
              <w:t>growth.</w:t>
            </w:r>
          </w:p>
          <w:p w14:paraId="7372CE97" w14:textId="668671B9" w:rsidR="00F86608" w:rsidRPr="0001686B" w:rsidRDefault="00647502" w:rsidP="004D0B32">
            <w:pPr>
              <w:pStyle w:val="ListParagraph"/>
              <w:numPr>
                <w:ilvl w:val="0"/>
                <w:numId w:val="1"/>
              </w:numPr>
              <w:rPr>
                <w:b/>
                <w:sz w:val="25"/>
                <w:szCs w:val="25"/>
              </w:rPr>
            </w:pPr>
            <w:r w:rsidRPr="004D0B32">
              <w:rPr>
                <w:b/>
                <w:iCs/>
                <w:sz w:val="25"/>
                <w:szCs w:val="25"/>
              </w:rPr>
              <w:t>Pricing Strategies</w:t>
            </w:r>
            <w:r w:rsidR="00F936C5" w:rsidRPr="004D0B32">
              <w:rPr>
                <w:b/>
                <w:iCs/>
                <w:sz w:val="25"/>
                <w:szCs w:val="25"/>
              </w:rPr>
              <w:t xml:space="preserve">. </w:t>
            </w:r>
            <w:r w:rsidRPr="004D0B32">
              <w:rPr>
                <w:iCs/>
                <w:sz w:val="25"/>
                <w:szCs w:val="25"/>
              </w:rPr>
              <w:t>Strategically price products and services</w:t>
            </w:r>
            <w:r w:rsidR="00EB192C" w:rsidRPr="004D0B32">
              <w:rPr>
                <w:iCs/>
                <w:sz w:val="25"/>
                <w:szCs w:val="25"/>
              </w:rPr>
              <w:t>.</w:t>
            </w:r>
          </w:p>
          <w:p w14:paraId="4EC5BA92" w14:textId="66EF5798" w:rsidR="0001686B" w:rsidRPr="004D0B32" w:rsidRDefault="0001686B" w:rsidP="004D0B32">
            <w:pPr>
              <w:pStyle w:val="ListParagraph"/>
              <w:numPr>
                <w:ilvl w:val="0"/>
                <w:numId w:val="1"/>
              </w:numPr>
              <w:rPr>
                <w:b/>
                <w:sz w:val="25"/>
                <w:szCs w:val="25"/>
              </w:rPr>
            </w:pPr>
            <w:r>
              <w:rPr>
                <w:b/>
                <w:iCs/>
                <w:sz w:val="25"/>
                <w:szCs w:val="25"/>
              </w:rPr>
              <w:t>Growth Training.</w:t>
            </w:r>
            <w:r>
              <w:rPr>
                <w:b/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Group and individual training/coaching.</w:t>
            </w:r>
          </w:p>
          <w:p w14:paraId="5A9965D0" w14:textId="0A89BCC8" w:rsidR="00F86608" w:rsidRPr="00647502" w:rsidRDefault="00F86608" w:rsidP="00647502">
            <w:pPr>
              <w:rPr>
                <w:b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C27C42A" w14:textId="29542D56" w:rsidR="008B1E85" w:rsidRDefault="008B1E85" w:rsidP="009A61AE">
            <w:pPr>
              <w:rPr>
                <w:sz w:val="24"/>
                <w:szCs w:val="24"/>
              </w:rPr>
            </w:pPr>
          </w:p>
          <w:p w14:paraId="1D5C15DC" w14:textId="77777777" w:rsidR="00855914" w:rsidRPr="009A61AE" w:rsidRDefault="00855914" w:rsidP="009A61AE">
            <w:pPr>
              <w:rPr>
                <w:sz w:val="24"/>
                <w:szCs w:val="24"/>
              </w:rPr>
            </w:pPr>
          </w:p>
          <w:p w14:paraId="49E3BA5F" w14:textId="6A5E55EB" w:rsidR="00202F01" w:rsidRDefault="00F86608" w:rsidP="004D0B32">
            <w:r>
              <w:rPr>
                <w:noProof/>
              </w:rPr>
              <w:drawing>
                <wp:inline distT="0" distB="0" distL="0" distR="0" wp14:anchorId="311EA0E6" wp14:editId="77051742">
                  <wp:extent cx="1882140" cy="1385570"/>
                  <wp:effectExtent l="0" t="0" r="3810" b="5080"/>
                  <wp:docPr id="1" name="Picture 1" descr="C:\Users\Matthew\AppData\Local\Microsoft\Windows\INetCache\Content.Word\iStock-4836293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tthew\AppData\Local\Microsoft\Windows\INetCache\Content.Word\iStock-4836293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648" cy="1402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0BD4" w:rsidRPr="00D326AA" w14:paraId="703FF0B0" w14:textId="77777777" w:rsidTr="008559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90" w:type="dxa"/>
        </w:trPr>
        <w:tc>
          <w:tcPr>
            <w:tcW w:w="10240" w:type="dxa"/>
            <w:gridSpan w:val="3"/>
            <w:tcBorders>
              <w:top w:val="nil"/>
              <w:bottom w:val="single" w:sz="4" w:space="0" w:color="auto"/>
            </w:tcBorders>
            <w:shd w:val="clear" w:color="auto" w:fill="323E4F" w:themeFill="text2" w:themeFillShade="BF"/>
          </w:tcPr>
          <w:p w14:paraId="7094C73F" w14:textId="6C7BC02C" w:rsidR="00AA41EF" w:rsidRPr="004A0227" w:rsidRDefault="00EC5C35" w:rsidP="001D0BD4">
            <w:pPr>
              <w:rPr>
                <w:b/>
                <w:color w:val="FFFFFF" w:themeColor="background1"/>
                <w:sz w:val="32"/>
                <w:szCs w:val="32"/>
              </w:rPr>
            </w:pPr>
            <w:r w:rsidRPr="004A0227">
              <w:rPr>
                <w:b/>
                <w:color w:val="FFFFFF" w:themeColor="background1"/>
                <w:sz w:val="32"/>
                <w:szCs w:val="32"/>
              </w:rPr>
              <w:t>GROWTH PROCESS</w:t>
            </w:r>
            <w:r w:rsidR="001C4E2F">
              <w:rPr>
                <w:b/>
                <w:color w:val="FFFFFF" w:themeColor="background1"/>
                <w:sz w:val="32"/>
                <w:szCs w:val="32"/>
              </w:rPr>
              <w:t xml:space="preserve"> &amp; EXECUTION</w:t>
            </w:r>
          </w:p>
          <w:p w14:paraId="38961211" w14:textId="6EA571C8" w:rsidR="0086242C" w:rsidRPr="004A0227" w:rsidRDefault="002D71B4" w:rsidP="00330B9B">
            <w:pPr>
              <w:rPr>
                <w:b/>
                <w:i/>
                <w:color w:val="FF9900"/>
                <w:sz w:val="28"/>
                <w:szCs w:val="28"/>
              </w:rPr>
            </w:pPr>
            <w:r w:rsidRPr="004A0227">
              <w:rPr>
                <w:b/>
                <w:i/>
                <w:color w:val="FF9900"/>
                <w:sz w:val="28"/>
                <w:szCs w:val="28"/>
              </w:rPr>
              <w:t xml:space="preserve">Fine-tune </w:t>
            </w:r>
            <w:r w:rsidR="001171B6" w:rsidRPr="004A0227">
              <w:rPr>
                <w:b/>
                <w:i/>
                <w:color w:val="FF9900"/>
                <w:sz w:val="28"/>
                <w:szCs w:val="28"/>
              </w:rPr>
              <w:t xml:space="preserve">and formalize </w:t>
            </w:r>
            <w:r w:rsidRPr="004A0227">
              <w:rPr>
                <w:b/>
                <w:i/>
                <w:color w:val="FF9900"/>
                <w:sz w:val="28"/>
                <w:szCs w:val="28"/>
              </w:rPr>
              <w:t>growth processes for efficiency</w:t>
            </w:r>
            <w:r w:rsidR="001C4E2F">
              <w:rPr>
                <w:b/>
                <w:i/>
                <w:color w:val="FF9900"/>
                <w:sz w:val="28"/>
                <w:szCs w:val="28"/>
              </w:rPr>
              <w:t xml:space="preserve">, </w:t>
            </w:r>
            <w:r w:rsidRPr="004A0227">
              <w:rPr>
                <w:b/>
                <w:i/>
                <w:color w:val="FF9900"/>
                <w:sz w:val="28"/>
                <w:szCs w:val="28"/>
              </w:rPr>
              <w:t>effectiveness</w:t>
            </w:r>
            <w:r w:rsidR="001C4E2F">
              <w:rPr>
                <w:b/>
                <w:i/>
                <w:color w:val="FF9900"/>
                <w:sz w:val="28"/>
                <w:szCs w:val="28"/>
              </w:rPr>
              <w:t>, and scale</w:t>
            </w:r>
            <w:r w:rsidRPr="004A0227">
              <w:rPr>
                <w:b/>
                <w:i/>
                <w:color w:val="FF9900"/>
                <w:sz w:val="28"/>
                <w:szCs w:val="28"/>
              </w:rPr>
              <w:t>.</w:t>
            </w:r>
          </w:p>
        </w:tc>
      </w:tr>
      <w:tr w:rsidR="00F86608" w14:paraId="2BC2C6DF" w14:textId="77777777" w:rsidTr="004D0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90" w:type="dxa"/>
        </w:trPr>
        <w:tc>
          <w:tcPr>
            <w:tcW w:w="7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732110" w14:textId="77777777" w:rsidR="004D0B32" w:rsidRDefault="004D0B32" w:rsidP="004D0B32">
            <w:pPr>
              <w:pStyle w:val="ListParagraph"/>
              <w:ind w:left="360"/>
              <w:rPr>
                <w:b/>
                <w:iCs/>
                <w:sz w:val="25"/>
                <w:szCs w:val="25"/>
              </w:rPr>
            </w:pPr>
          </w:p>
          <w:p w14:paraId="55ED0DE7" w14:textId="13DA0A58" w:rsidR="000C4194" w:rsidRDefault="000C4194" w:rsidP="00F86608">
            <w:pPr>
              <w:pStyle w:val="ListParagraph"/>
              <w:numPr>
                <w:ilvl w:val="0"/>
                <w:numId w:val="1"/>
              </w:numPr>
              <w:rPr>
                <w:b/>
                <w:iCs/>
                <w:sz w:val="25"/>
                <w:szCs w:val="25"/>
              </w:rPr>
            </w:pPr>
            <w:r>
              <w:rPr>
                <w:b/>
                <w:iCs/>
                <w:sz w:val="25"/>
                <w:szCs w:val="25"/>
              </w:rPr>
              <w:t>Innovation Capture &amp; Elaboration.</w:t>
            </w:r>
            <w:r w:rsidR="00737F98">
              <w:rPr>
                <w:b/>
                <w:iCs/>
                <w:sz w:val="25"/>
                <w:szCs w:val="25"/>
              </w:rPr>
              <w:t xml:space="preserve"> </w:t>
            </w:r>
            <w:r w:rsidR="00737F98">
              <w:rPr>
                <w:iCs/>
                <w:sz w:val="25"/>
                <w:szCs w:val="25"/>
              </w:rPr>
              <w:t xml:space="preserve">Standardize </w:t>
            </w:r>
            <w:r>
              <w:rPr>
                <w:iCs/>
                <w:sz w:val="25"/>
                <w:szCs w:val="25"/>
              </w:rPr>
              <w:t>idea</w:t>
            </w:r>
            <w:r w:rsidR="00737F98">
              <w:rPr>
                <w:iCs/>
                <w:sz w:val="25"/>
                <w:szCs w:val="25"/>
              </w:rPr>
              <w:t xml:space="preserve"> </w:t>
            </w:r>
            <w:r>
              <w:rPr>
                <w:iCs/>
                <w:sz w:val="25"/>
                <w:szCs w:val="25"/>
              </w:rPr>
              <w:t>capture</w:t>
            </w:r>
            <w:r w:rsidR="00737F98">
              <w:rPr>
                <w:iCs/>
                <w:sz w:val="25"/>
                <w:szCs w:val="25"/>
              </w:rPr>
              <w:t>,</w:t>
            </w:r>
            <w:r>
              <w:rPr>
                <w:iCs/>
                <w:sz w:val="25"/>
                <w:szCs w:val="25"/>
              </w:rPr>
              <w:t xml:space="preserve"> analy</w:t>
            </w:r>
            <w:r w:rsidR="00737F98">
              <w:rPr>
                <w:iCs/>
                <w:sz w:val="25"/>
                <w:szCs w:val="25"/>
              </w:rPr>
              <w:t xml:space="preserve">sis, funding, elaboration, and innovation roll-out. </w:t>
            </w:r>
          </w:p>
          <w:p w14:paraId="53C6C6BE" w14:textId="7FE38187" w:rsidR="00114E31" w:rsidRPr="004D0B32" w:rsidRDefault="001F3233" w:rsidP="00F86608">
            <w:pPr>
              <w:pStyle w:val="ListParagraph"/>
              <w:numPr>
                <w:ilvl w:val="0"/>
                <w:numId w:val="1"/>
              </w:numPr>
              <w:rPr>
                <w:b/>
                <w:iCs/>
                <w:sz w:val="25"/>
                <w:szCs w:val="25"/>
              </w:rPr>
            </w:pPr>
            <w:r w:rsidRPr="004D0B32">
              <w:rPr>
                <w:b/>
                <w:iCs/>
                <w:sz w:val="25"/>
                <w:szCs w:val="25"/>
              </w:rPr>
              <w:t xml:space="preserve">Growth </w:t>
            </w:r>
            <w:r w:rsidR="00114E31" w:rsidRPr="004D0B32">
              <w:rPr>
                <w:b/>
                <w:iCs/>
                <w:sz w:val="25"/>
                <w:szCs w:val="25"/>
              </w:rPr>
              <w:t xml:space="preserve">Channel Optimization. </w:t>
            </w:r>
            <w:r w:rsidR="00442DAD" w:rsidRPr="004D0B32">
              <w:rPr>
                <w:iCs/>
                <w:sz w:val="25"/>
                <w:szCs w:val="25"/>
              </w:rPr>
              <w:t>Enhance the prospect and customer experience by blending digital and traditional.</w:t>
            </w:r>
          </w:p>
          <w:p w14:paraId="1099D9F0" w14:textId="0A242B85" w:rsidR="00F86608" w:rsidRPr="004D0B32" w:rsidRDefault="00F86608" w:rsidP="00F86608">
            <w:pPr>
              <w:pStyle w:val="ListParagraph"/>
              <w:numPr>
                <w:ilvl w:val="0"/>
                <w:numId w:val="1"/>
              </w:numPr>
              <w:rPr>
                <w:b/>
                <w:iCs/>
                <w:sz w:val="25"/>
                <w:szCs w:val="25"/>
              </w:rPr>
            </w:pPr>
            <w:r w:rsidRPr="004D0B32">
              <w:rPr>
                <w:b/>
                <w:iCs/>
                <w:sz w:val="25"/>
                <w:szCs w:val="25"/>
              </w:rPr>
              <w:t>Business Development</w:t>
            </w:r>
            <w:r w:rsidR="006D75E1">
              <w:rPr>
                <w:b/>
                <w:iCs/>
                <w:sz w:val="25"/>
                <w:szCs w:val="25"/>
              </w:rPr>
              <w:t xml:space="preserve">. </w:t>
            </w:r>
            <w:r w:rsidR="009B107C" w:rsidRPr="004D0B32">
              <w:rPr>
                <w:iCs/>
                <w:sz w:val="25"/>
                <w:szCs w:val="25"/>
              </w:rPr>
              <w:t>Transform b</w:t>
            </w:r>
            <w:r w:rsidRPr="004D0B32">
              <w:rPr>
                <w:iCs/>
                <w:sz w:val="25"/>
                <w:szCs w:val="25"/>
              </w:rPr>
              <w:t>usiness development</w:t>
            </w:r>
            <w:r w:rsidR="004766F3" w:rsidRPr="004D0B32">
              <w:rPr>
                <w:iCs/>
                <w:sz w:val="25"/>
                <w:szCs w:val="25"/>
              </w:rPr>
              <w:t xml:space="preserve"> into a </w:t>
            </w:r>
            <w:r w:rsidR="006D75E1">
              <w:rPr>
                <w:iCs/>
                <w:sz w:val="25"/>
                <w:szCs w:val="25"/>
              </w:rPr>
              <w:t xml:space="preserve">proactive </w:t>
            </w:r>
            <w:r w:rsidR="004766F3" w:rsidRPr="004D0B32">
              <w:rPr>
                <w:iCs/>
                <w:sz w:val="25"/>
                <w:szCs w:val="25"/>
              </w:rPr>
              <w:t xml:space="preserve">“team sport” and increase </w:t>
            </w:r>
            <w:r w:rsidR="006D75E1">
              <w:rPr>
                <w:iCs/>
                <w:sz w:val="25"/>
                <w:szCs w:val="25"/>
              </w:rPr>
              <w:t>accountability</w:t>
            </w:r>
            <w:r w:rsidR="004766F3" w:rsidRPr="004D0B32">
              <w:rPr>
                <w:iCs/>
                <w:sz w:val="25"/>
                <w:szCs w:val="25"/>
              </w:rPr>
              <w:t>.</w:t>
            </w:r>
          </w:p>
          <w:p w14:paraId="738189D3" w14:textId="77777777" w:rsidR="000C4194" w:rsidRPr="004D0B32" w:rsidRDefault="00A703D9" w:rsidP="000C4194">
            <w:pPr>
              <w:pStyle w:val="ListParagraph"/>
              <w:numPr>
                <w:ilvl w:val="0"/>
                <w:numId w:val="1"/>
              </w:numPr>
              <w:rPr>
                <w:b/>
                <w:iCs/>
                <w:sz w:val="25"/>
                <w:szCs w:val="25"/>
              </w:rPr>
            </w:pPr>
            <w:r w:rsidRPr="004D0B32">
              <w:rPr>
                <w:b/>
                <w:iCs/>
                <w:sz w:val="25"/>
                <w:szCs w:val="25"/>
              </w:rPr>
              <w:t>Prospect</w:t>
            </w:r>
            <w:r w:rsidR="000C4194">
              <w:rPr>
                <w:b/>
                <w:iCs/>
                <w:sz w:val="25"/>
                <w:szCs w:val="25"/>
              </w:rPr>
              <w:t xml:space="preserve"> &amp; Client</w:t>
            </w:r>
            <w:r w:rsidR="00F94DED" w:rsidRPr="004D0B32">
              <w:rPr>
                <w:b/>
                <w:iCs/>
                <w:sz w:val="25"/>
                <w:szCs w:val="25"/>
              </w:rPr>
              <w:t xml:space="preserve"> </w:t>
            </w:r>
            <w:r w:rsidR="00165EDB" w:rsidRPr="004D0B32">
              <w:rPr>
                <w:b/>
                <w:iCs/>
                <w:sz w:val="25"/>
                <w:szCs w:val="25"/>
              </w:rPr>
              <w:t xml:space="preserve">Experience </w:t>
            </w:r>
            <w:r w:rsidR="00F94DED" w:rsidRPr="004D0B32">
              <w:rPr>
                <w:b/>
                <w:iCs/>
                <w:sz w:val="25"/>
                <w:szCs w:val="25"/>
              </w:rPr>
              <w:t xml:space="preserve">Mapping.  </w:t>
            </w:r>
            <w:r w:rsidR="000C4194" w:rsidRPr="004D0B32">
              <w:rPr>
                <w:iCs/>
                <w:sz w:val="25"/>
                <w:szCs w:val="25"/>
              </w:rPr>
              <w:t>Create greater client stickiness, brand resonance, and be “easier to do business with.”</w:t>
            </w:r>
          </w:p>
          <w:p w14:paraId="74826441" w14:textId="76D90D63" w:rsidR="00943985" w:rsidRPr="00972802" w:rsidRDefault="00943985" w:rsidP="000C4194">
            <w:pPr>
              <w:pStyle w:val="ListParagraph"/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773D92" w14:textId="20579DFA" w:rsidR="002D71B4" w:rsidRDefault="002D71B4">
            <w:pPr>
              <w:rPr>
                <w:noProof/>
              </w:rPr>
            </w:pPr>
          </w:p>
          <w:p w14:paraId="5C544E7E" w14:textId="77777777" w:rsidR="00855914" w:rsidRDefault="00855914">
            <w:pPr>
              <w:rPr>
                <w:noProof/>
              </w:rPr>
            </w:pPr>
          </w:p>
          <w:p w14:paraId="23C53041" w14:textId="3229AE1B" w:rsidR="00F86608" w:rsidRDefault="00F86608" w:rsidP="004D0B32">
            <w:r>
              <w:rPr>
                <w:noProof/>
              </w:rPr>
              <w:drawing>
                <wp:inline distT="0" distB="0" distL="0" distR="0" wp14:anchorId="7F98DDD2" wp14:editId="289C5DD9">
                  <wp:extent cx="1882140" cy="1402080"/>
                  <wp:effectExtent l="0" t="0" r="3810" b="7620"/>
                  <wp:docPr id="7" name="Picture 7" descr="C:\Users\Matthew\AppData\Local\Microsoft\Windows\INetCache\Content.Word\Planes_NSinc_Mediu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atthew\AppData\Local\Microsoft\Windows\INetCache\Content.Word\Planes_NSinc_Mediu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5814" cy="1442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4D0B99" w14:textId="537AB4CF" w:rsidR="00F86608" w:rsidRPr="00074ABC" w:rsidRDefault="00F86608"/>
        </w:tc>
      </w:tr>
      <w:tr w:rsidR="001D0BD4" w14:paraId="405F43C5" w14:textId="77777777" w:rsidTr="004D0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90" w:type="dxa"/>
        </w:trPr>
        <w:tc>
          <w:tcPr>
            <w:tcW w:w="102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323E4F" w:themeFill="text2" w:themeFillShade="BF"/>
          </w:tcPr>
          <w:p w14:paraId="09E2D79A" w14:textId="62BDF4D0" w:rsidR="00AA41EF" w:rsidRPr="005D294E" w:rsidRDefault="00EC5C35" w:rsidP="001D0BD4">
            <w:pPr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 xml:space="preserve">GROWTH </w:t>
            </w:r>
            <w:r w:rsidR="000F3221">
              <w:rPr>
                <w:b/>
                <w:color w:val="FFFFFF" w:themeColor="background1"/>
                <w:sz w:val="32"/>
                <w:szCs w:val="32"/>
              </w:rPr>
              <w:t>SOLUTIONS &amp; ANALYTICS</w:t>
            </w:r>
          </w:p>
          <w:p w14:paraId="36BE5F6A" w14:textId="30F0E469" w:rsidR="001D0BD4" w:rsidRPr="005D294E" w:rsidRDefault="0086242C" w:rsidP="001D0BD4">
            <w:pPr>
              <w:rPr>
                <w:b/>
                <w:i/>
                <w:sz w:val="28"/>
                <w:szCs w:val="28"/>
              </w:rPr>
            </w:pPr>
            <w:r w:rsidRPr="004A0227">
              <w:rPr>
                <w:b/>
                <w:i/>
                <w:color w:val="FF9900"/>
                <w:sz w:val="28"/>
                <w:szCs w:val="28"/>
              </w:rPr>
              <w:t xml:space="preserve">Get the right </w:t>
            </w:r>
            <w:r w:rsidR="000F3221">
              <w:rPr>
                <w:b/>
                <w:i/>
                <w:color w:val="FF9900"/>
                <w:sz w:val="28"/>
                <w:szCs w:val="28"/>
              </w:rPr>
              <w:t xml:space="preserve">capabilities </w:t>
            </w:r>
            <w:r w:rsidRPr="004A0227">
              <w:rPr>
                <w:b/>
                <w:i/>
                <w:color w:val="FF9900"/>
                <w:sz w:val="28"/>
                <w:szCs w:val="28"/>
              </w:rPr>
              <w:t>in place to support your growth journey.</w:t>
            </w:r>
          </w:p>
        </w:tc>
      </w:tr>
      <w:tr w:rsidR="00F86608" w14:paraId="132E20A1" w14:textId="77777777" w:rsidTr="004D0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90" w:type="dxa"/>
          <w:trHeight w:val="3104"/>
        </w:trPr>
        <w:tc>
          <w:tcPr>
            <w:tcW w:w="71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1A635E" w14:textId="77777777" w:rsidR="004D0B32" w:rsidRDefault="004D0B32" w:rsidP="004D0B32">
            <w:pPr>
              <w:pStyle w:val="ListParagraph"/>
              <w:ind w:left="360"/>
              <w:rPr>
                <w:b/>
                <w:iCs/>
                <w:sz w:val="25"/>
                <w:szCs w:val="25"/>
              </w:rPr>
            </w:pPr>
          </w:p>
          <w:p w14:paraId="5E51BD25" w14:textId="62560D18" w:rsidR="00F86608" w:rsidRPr="004D0B32" w:rsidRDefault="00F86608" w:rsidP="00C87458">
            <w:pPr>
              <w:pStyle w:val="ListParagraph"/>
              <w:numPr>
                <w:ilvl w:val="0"/>
                <w:numId w:val="1"/>
              </w:numPr>
              <w:rPr>
                <w:b/>
                <w:iCs/>
                <w:sz w:val="25"/>
                <w:szCs w:val="25"/>
              </w:rPr>
            </w:pPr>
            <w:r w:rsidRPr="004D0B32">
              <w:rPr>
                <w:b/>
                <w:iCs/>
                <w:sz w:val="25"/>
                <w:szCs w:val="25"/>
              </w:rPr>
              <w:t xml:space="preserve">Technology </w:t>
            </w:r>
            <w:r w:rsidR="001143AE">
              <w:rPr>
                <w:b/>
                <w:iCs/>
                <w:sz w:val="25"/>
                <w:szCs w:val="25"/>
              </w:rPr>
              <w:t xml:space="preserve">Strategy &amp; </w:t>
            </w:r>
            <w:r w:rsidRPr="004D0B32">
              <w:rPr>
                <w:b/>
                <w:iCs/>
                <w:sz w:val="25"/>
                <w:szCs w:val="25"/>
              </w:rPr>
              <w:t xml:space="preserve">Roadmap. </w:t>
            </w:r>
            <w:r w:rsidR="00CC63D4" w:rsidRPr="004D0B32">
              <w:rPr>
                <w:iCs/>
                <w:sz w:val="25"/>
                <w:szCs w:val="25"/>
              </w:rPr>
              <w:t xml:space="preserve">Ensure that </w:t>
            </w:r>
            <w:r w:rsidR="00B15E9E" w:rsidRPr="004D0B32">
              <w:rPr>
                <w:iCs/>
                <w:sz w:val="25"/>
                <w:szCs w:val="25"/>
              </w:rPr>
              <w:t>th</w:t>
            </w:r>
            <w:r w:rsidR="00CC63D4" w:rsidRPr="004D0B32">
              <w:rPr>
                <w:iCs/>
                <w:sz w:val="25"/>
                <w:szCs w:val="25"/>
              </w:rPr>
              <w:t xml:space="preserve">e right technology </w:t>
            </w:r>
            <w:r w:rsidR="00B15E9E" w:rsidRPr="004D0B32">
              <w:rPr>
                <w:iCs/>
                <w:sz w:val="25"/>
                <w:szCs w:val="25"/>
              </w:rPr>
              <w:t xml:space="preserve">is in place for </w:t>
            </w:r>
            <w:r w:rsidR="00CC63D4" w:rsidRPr="004D0B32">
              <w:rPr>
                <w:iCs/>
                <w:sz w:val="25"/>
                <w:szCs w:val="25"/>
              </w:rPr>
              <w:t xml:space="preserve">each step of your </w:t>
            </w:r>
            <w:r w:rsidRPr="004D0B32">
              <w:rPr>
                <w:iCs/>
                <w:sz w:val="25"/>
                <w:szCs w:val="25"/>
              </w:rPr>
              <w:t>growth journey.</w:t>
            </w:r>
            <w:r w:rsidRPr="004D0B32">
              <w:rPr>
                <w:b/>
                <w:iCs/>
                <w:sz w:val="25"/>
                <w:szCs w:val="25"/>
              </w:rPr>
              <w:t xml:space="preserve"> </w:t>
            </w:r>
            <w:r w:rsidR="00EA20B6" w:rsidRPr="004D0B32">
              <w:rPr>
                <w:b/>
                <w:iCs/>
                <w:sz w:val="25"/>
                <w:szCs w:val="25"/>
              </w:rPr>
              <w:t xml:space="preserve">  </w:t>
            </w:r>
          </w:p>
          <w:p w14:paraId="086CAC0E" w14:textId="39C74D91" w:rsidR="00664E5F" w:rsidRPr="004D0B32" w:rsidRDefault="00664E5F" w:rsidP="00C87458">
            <w:pPr>
              <w:pStyle w:val="ListParagraph"/>
              <w:numPr>
                <w:ilvl w:val="0"/>
                <w:numId w:val="1"/>
              </w:numPr>
              <w:rPr>
                <w:b/>
                <w:iCs/>
                <w:sz w:val="25"/>
                <w:szCs w:val="25"/>
              </w:rPr>
            </w:pPr>
            <w:r w:rsidRPr="004D0B32">
              <w:rPr>
                <w:b/>
                <w:iCs/>
                <w:sz w:val="25"/>
                <w:szCs w:val="25"/>
              </w:rPr>
              <w:t xml:space="preserve">Software Selection. </w:t>
            </w:r>
            <w:r w:rsidRPr="004D0B32">
              <w:rPr>
                <w:iCs/>
                <w:sz w:val="25"/>
                <w:szCs w:val="25"/>
              </w:rPr>
              <w:t>Identify the specific capabilities and vendors that are most appropriate for your business.</w:t>
            </w:r>
          </w:p>
          <w:p w14:paraId="00D22ECE" w14:textId="68650AC8" w:rsidR="00F86608" w:rsidRPr="004D0B32" w:rsidRDefault="00EC2A86" w:rsidP="00F86608">
            <w:pPr>
              <w:pStyle w:val="ListParagraph"/>
              <w:numPr>
                <w:ilvl w:val="0"/>
                <w:numId w:val="1"/>
              </w:numPr>
              <w:rPr>
                <w:b/>
                <w:iCs/>
                <w:sz w:val="25"/>
                <w:szCs w:val="25"/>
              </w:rPr>
            </w:pPr>
            <w:r w:rsidRPr="004D0B32">
              <w:rPr>
                <w:b/>
                <w:iCs/>
                <w:sz w:val="25"/>
                <w:szCs w:val="25"/>
              </w:rPr>
              <w:t>Project</w:t>
            </w:r>
            <w:r w:rsidR="009B5C25" w:rsidRPr="004D0B32">
              <w:rPr>
                <w:b/>
                <w:iCs/>
                <w:sz w:val="25"/>
                <w:szCs w:val="25"/>
              </w:rPr>
              <w:t xml:space="preserve"> Leadership</w:t>
            </w:r>
            <w:r w:rsidRPr="004D0B32">
              <w:rPr>
                <w:b/>
                <w:iCs/>
                <w:sz w:val="25"/>
                <w:szCs w:val="25"/>
              </w:rPr>
              <w:t xml:space="preserve">. </w:t>
            </w:r>
            <w:r w:rsidRPr="004D0B32">
              <w:rPr>
                <w:iCs/>
                <w:sz w:val="25"/>
                <w:szCs w:val="25"/>
              </w:rPr>
              <w:t xml:space="preserve">Get critical projects over the finish line. </w:t>
            </w:r>
          </w:p>
          <w:p w14:paraId="1A5A452B" w14:textId="708FCEDC" w:rsidR="00F86608" w:rsidRPr="004D0B32" w:rsidRDefault="00F86608" w:rsidP="00F86608">
            <w:pPr>
              <w:pStyle w:val="ListParagraph"/>
              <w:numPr>
                <w:ilvl w:val="0"/>
                <w:numId w:val="1"/>
              </w:numPr>
              <w:rPr>
                <w:b/>
                <w:iCs/>
                <w:sz w:val="25"/>
                <w:szCs w:val="25"/>
              </w:rPr>
            </w:pPr>
            <w:r w:rsidRPr="004D0B32">
              <w:rPr>
                <w:b/>
                <w:iCs/>
                <w:sz w:val="25"/>
                <w:szCs w:val="25"/>
              </w:rPr>
              <w:t xml:space="preserve">Disruptive Trends. </w:t>
            </w:r>
            <w:r w:rsidR="00706A7B" w:rsidRPr="004D0B32">
              <w:rPr>
                <w:iCs/>
                <w:sz w:val="25"/>
                <w:szCs w:val="25"/>
              </w:rPr>
              <w:t xml:space="preserve">Demystify </w:t>
            </w:r>
            <w:r w:rsidRPr="004D0B32">
              <w:rPr>
                <w:iCs/>
                <w:sz w:val="25"/>
                <w:szCs w:val="25"/>
              </w:rPr>
              <w:t>“Digital,” “Big Data,</w:t>
            </w:r>
            <w:r w:rsidR="00706A7B" w:rsidRPr="004D0B32">
              <w:rPr>
                <w:iCs/>
                <w:sz w:val="25"/>
                <w:szCs w:val="25"/>
              </w:rPr>
              <w:t xml:space="preserve">” </w:t>
            </w:r>
            <w:r w:rsidRPr="004D0B32">
              <w:rPr>
                <w:iCs/>
                <w:sz w:val="25"/>
                <w:szCs w:val="25"/>
              </w:rPr>
              <w:t>“Artificial Intelligence</w:t>
            </w:r>
            <w:r w:rsidR="00F7684B" w:rsidRPr="004D0B32">
              <w:rPr>
                <w:iCs/>
                <w:sz w:val="25"/>
                <w:szCs w:val="25"/>
              </w:rPr>
              <w:t>,</w:t>
            </w:r>
            <w:r w:rsidRPr="004D0B32">
              <w:rPr>
                <w:iCs/>
                <w:sz w:val="25"/>
                <w:szCs w:val="25"/>
              </w:rPr>
              <w:t>”</w:t>
            </w:r>
            <w:r w:rsidR="00706A7B" w:rsidRPr="004D0B32">
              <w:rPr>
                <w:iCs/>
                <w:sz w:val="25"/>
                <w:szCs w:val="25"/>
              </w:rPr>
              <w:t xml:space="preserve"> and “Internet of Things”</w:t>
            </w:r>
            <w:r w:rsidR="00366C4E" w:rsidRPr="004D0B32">
              <w:rPr>
                <w:iCs/>
                <w:sz w:val="25"/>
                <w:szCs w:val="25"/>
              </w:rPr>
              <w:t xml:space="preserve"> to create advantage.</w:t>
            </w:r>
          </w:p>
          <w:p w14:paraId="558BA5D8" w14:textId="59FFE773" w:rsidR="009B31E2" w:rsidRPr="009B5C25" w:rsidRDefault="003676DA" w:rsidP="009B5C25">
            <w:pPr>
              <w:pStyle w:val="ListParagraph"/>
              <w:numPr>
                <w:ilvl w:val="0"/>
                <w:numId w:val="1"/>
              </w:numPr>
              <w:rPr>
                <w:iCs/>
                <w:sz w:val="24"/>
                <w:szCs w:val="24"/>
              </w:rPr>
            </w:pPr>
            <w:r w:rsidRPr="004D0B32">
              <w:rPr>
                <w:b/>
                <w:iCs/>
                <w:sz w:val="25"/>
                <w:szCs w:val="25"/>
              </w:rPr>
              <w:t xml:space="preserve">Critical </w:t>
            </w:r>
            <w:r w:rsidR="00F86608" w:rsidRPr="004D0B32">
              <w:rPr>
                <w:b/>
                <w:iCs/>
                <w:sz w:val="25"/>
                <w:szCs w:val="25"/>
              </w:rPr>
              <w:t xml:space="preserve">Metrics. </w:t>
            </w:r>
            <w:r w:rsidR="00283E61" w:rsidRPr="004D0B32">
              <w:rPr>
                <w:iCs/>
                <w:sz w:val="25"/>
                <w:szCs w:val="25"/>
              </w:rPr>
              <w:t xml:space="preserve">Determine </w:t>
            </w:r>
            <w:r w:rsidR="00E71C2C" w:rsidRPr="004D0B32">
              <w:rPr>
                <w:iCs/>
                <w:sz w:val="25"/>
                <w:szCs w:val="25"/>
              </w:rPr>
              <w:t xml:space="preserve">the leading and lagging </w:t>
            </w:r>
            <w:r w:rsidR="00F86608" w:rsidRPr="004D0B32">
              <w:rPr>
                <w:iCs/>
                <w:sz w:val="25"/>
                <w:szCs w:val="25"/>
              </w:rPr>
              <w:t xml:space="preserve">metrics </w:t>
            </w:r>
            <w:r w:rsidR="00E71C2C" w:rsidRPr="004D0B32">
              <w:rPr>
                <w:iCs/>
                <w:sz w:val="25"/>
                <w:szCs w:val="25"/>
              </w:rPr>
              <w:t xml:space="preserve">that </w:t>
            </w:r>
            <w:r w:rsidR="00B425CB" w:rsidRPr="004D0B32">
              <w:rPr>
                <w:iCs/>
                <w:sz w:val="25"/>
                <w:szCs w:val="25"/>
              </w:rPr>
              <w:t>are most critical</w:t>
            </w:r>
            <w:r w:rsidR="00F86608" w:rsidRPr="004D0B32">
              <w:rPr>
                <w:iCs/>
                <w:sz w:val="25"/>
                <w:szCs w:val="25"/>
              </w:rPr>
              <w:t xml:space="preserve"> for </w:t>
            </w:r>
            <w:r w:rsidR="00283E61" w:rsidRPr="004D0B32">
              <w:rPr>
                <w:iCs/>
                <w:sz w:val="25"/>
                <w:szCs w:val="25"/>
              </w:rPr>
              <w:t>y</w:t>
            </w:r>
            <w:r w:rsidR="00F86608" w:rsidRPr="004D0B32">
              <w:rPr>
                <w:iCs/>
                <w:sz w:val="25"/>
                <w:szCs w:val="25"/>
              </w:rPr>
              <w:t>our business</w:t>
            </w:r>
            <w:r w:rsidR="00E71C2C" w:rsidRPr="004D0B32">
              <w:rPr>
                <w:iCs/>
                <w:sz w:val="25"/>
                <w:szCs w:val="25"/>
              </w:rPr>
              <w:t>.</w:t>
            </w:r>
            <w:r w:rsidR="00E71C2C">
              <w:rPr>
                <w:iCs/>
                <w:sz w:val="24"/>
                <w:szCs w:val="24"/>
              </w:rPr>
              <w:t xml:space="preserve"> </w:t>
            </w:r>
            <w:r w:rsidR="00F86608">
              <w:rPr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3141CF" w14:textId="70BF55B0" w:rsidR="008B1E85" w:rsidRDefault="008B1E85" w:rsidP="008B1E85">
            <w:pPr>
              <w:rPr>
                <w:i/>
                <w:iCs/>
                <w:sz w:val="24"/>
                <w:szCs w:val="24"/>
              </w:rPr>
            </w:pPr>
          </w:p>
          <w:p w14:paraId="774726B0" w14:textId="77777777" w:rsidR="00855914" w:rsidRPr="008B1E85" w:rsidRDefault="00855914" w:rsidP="008B1E85">
            <w:pPr>
              <w:rPr>
                <w:i/>
                <w:iCs/>
                <w:sz w:val="24"/>
                <w:szCs w:val="24"/>
              </w:rPr>
            </w:pPr>
          </w:p>
          <w:p w14:paraId="579EDD93" w14:textId="63935F50" w:rsidR="00761EA5" w:rsidRPr="00AB43A6" w:rsidRDefault="00F86608" w:rsidP="004D0B32">
            <w:pPr>
              <w:pStyle w:val="ListParagraph"/>
              <w:ind w:left="0"/>
              <w:rPr>
                <w:i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2CCA0B1" wp14:editId="591FB886">
                  <wp:extent cx="1889760" cy="1440180"/>
                  <wp:effectExtent l="0" t="0" r="0" b="7620"/>
                  <wp:docPr id="8" name="Picture 8" descr="C:\Users\Matthew\AppData\Local\Microsoft\Windows\INetCache\Content.Word\iStock-6150871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atthew\AppData\Local\Microsoft\Windows\INetCache\Content.Word\iStock-6150871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079" cy="1495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D7D0ED" w14:textId="256D26A2" w:rsidR="004970E7" w:rsidRPr="00F043DF" w:rsidRDefault="004970E7" w:rsidP="00F043DF">
      <w:pPr>
        <w:tabs>
          <w:tab w:val="left" w:pos="2160"/>
        </w:tabs>
      </w:pPr>
      <w:bookmarkStart w:id="1" w:name="_GoBack"/>
      <w:bookmarkEnd w:id="1"/>
    </w:p>
    <w:sectPr w:rsidR="004970E7" w:rsidRPr="00F043DF" w:rsidSect="001071A2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70669" w14:textId="77777777" w:rsidR="00F9501A" w:rsidRDefault="00F9501A" w:rsidP="005B7B48">
      <w:pPr>
        <w:spacing w:after="0" w:line="240" w:lineRule="auto"/>
      </w:pPr>
      <w:r>
        <w:separator/>
      </w:r>
    </w:p>
  </w:endnote>
  <w:endnote w:type="continuationSeparator" w:id="0">
    <w:p w14:paraId="05437DDE" w14:textId="77777777" w:rsidR="00F9501A" w:rsidRDefault="00F9501A" w:rsidP="005B7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DB477" w14:textId="77777777" w:rsidR="00F043DF" w:rsidRPr="00F043DF" w:rsidRDefault="00F043DF" w:rsidP="00F043DF">
    <w:pPr>
      <w:pStyle w:val="Footer"/>
      <w:spacing w:before="240"/>
      <w:jc w:val="center"/>
    </w:pPr>
    <w:r w:rsidRPr="00F043DF">
      <w:t xml:space="preserve">Matt Bochnicek | 651.470.3209 | </w:t>
    </w:r>
    <w:hyperlink r:id="rId1" w:history="1">
      <w:r w:rsidRPr="00F043DF">
        <w:rPr>
          <w:rStyle w:val="Hyperlink"/>
        </w:rPr>
        <w:t>mbochnicek@ascendexconsulting.com</w:t>
      </w:r>
    </w:hyperlink>
    <w:r w:rsidRPr="00F043DF">
      <w:t xml:space="preserve"> | </w:t>
    </w:r>
    <w:hyperlink r:id="rId2" w:history="1">
      <w:r w:rsidRPr="00F043DF">
        <w:rPr>
          <w:rStyle w:val="Hyperlink"/>
        </w:rPr>
        <w:t>www.ascendexconsulting.com</w:t>
      </w:r>
    </w:hyperlink>
  </w:p>
  <w:p w14:paraId="32703B12" w14:textId="77777777" w:rsidR="00F043DF" w:rsidRDefault="00F043DF" w:rsidP="006B5E7F">
    <w:pPr>
      <w:pStyle w:val="Footer"/>
      <w:spacing w:before="24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7F89E4" w14:textId="77777777" w:rsidR="00F9501A" w:rsidRDefault="00F9501A" w:rsidP="005B7B48">
      <w:pPr>
        <w:spacing w:after="0" w:line="240" w:lineRule="auto"/>
      </w:pPr>
      <w:bookmarkStart w:id="0" w:name="_Hlk482215376"/>
      <w:bookmarkEnd w:id="0"/>
      <w:r>
        <w:separator/>
      </w:r>
    </w:p>
  </w:footnote>
  <w:footnote w:type="continuationSeparator" w:id="0">
    <w:p w14:paraId="7976C9AC" w14:textId="77777777" w:rsidR="00F9501A" w:rsidRDefault="00F9501A" w:rsidP="005B7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D0372"/>
    <w:multiLevelType w:val="hybridMultilevel"/>
    <w:tmpl w:val="CC6277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FA0"/>
    <w:rsid w:val="0000031A"/>
    <w:rsid w:val="00000A9E"/>
    <w:rsid w:val="0000129F"/>
    <w:rsid w:val="000012F7"/>
    <w:rsid w:val="00004E0C"/>
    <w:rsid w:val="00005638"/>
    <w:rsid w:val="0001686B"/>
    <w:rsid w:val="00016988"/>
    <w:rsid w:val="00017094"/>
    <w:rsid w:val="00030BCB"/>
    <w:rsid w:val="00031F1A"/>
    <w:rsid w:val="00032C29"/>
    <w:rsid w:val="000344BE"/>
    <w:rsid w:val="00034B55"/>
    <w:rsid w:val="00037B5B"/>
    <w:rsid w:val="00074ABC"/>
    <w:rsid w:val="00093B9B"/>
    <w:rsid w:val="000A417E"/>
    <w:rsid w:val="000B1C80"/>
    <w:rsid w:val="000C28C7"/>
    <w:rsid w:val="000C4194"/>
    <w:rsid w:val="000C4899"/>
    <w:rsid w:val="000D1100"/>
    <w:rsid w:val="000D16A2"/>
    <w:rsid w:val="000D6AB9"/>
    <w:rsid w:val="000E3BBB"/>
    <w:rsid w:val="000F3221"/>
    <w:rsid w:val="000F5FF0"/>
    <w:rsid w:val="001071A2"/>
    <w:rsid w:val="001143AE"/>
    <w:rsid w:val="00114BF2"/>
    <w:rsid w:val="00114E31"/>
    <w:rsid w:val="00116DF9"/>
    <w:rsid w:val="001171B6"/>
    <w:rsid w:val="001172A5"/>
    <w:rsid w:val="00136D7A"/>
    <w:rsid w:val="00141ED7"/>
    <w:rsid w:val="00165EDB"/>
    <w:rsid w:val="00184F5B"/>
    <w:rsid w:val="001A226E"/>
    <w:rsid w:val="001C071F"/>
    <w:rsid w:val="001C4B16"/>
    <w:rsid w:val="001C4E2F"/>
    <w:rsid w:val="001D0BD4"/>
    <w:rsid w:val="001F3233"/>
    <w:rsid w:val="001F38BE"/>
    <w:rsid w:val="00202F01"/>
    <w:rsid w:val="00207E72"/>
    <w:rsid w:val="002106B2"/>
    <w:rsid w:val="00236C09"/>
    <w:rsid w:val="00242193"/>
    <w:rsid w:val="00260E12"/>
    <w:rsid w:val="002742DA"/>
    <w:rsid w:val="00283E61"/>
    <w:rsid w:val="002848B2"/>
    <w:rsid w:val="00291D0D"/>
    <w:rsid w:val="002A17F5"/>
    <w:rsid w:val="002B4D2F"/>
    <w:rsid w:val="002C47D9"/>
    <w:rsid w:val="002D71B4"/>
    <w:rsid w:val="002D7E1D"/>
    <w:rsid w:val="002E0B1A"/>
    <w:rsid w:val="002E4562"/>
    <w:rsid w:val="00311AE9"/>
    <w:rsid w:val="00315313"/>
    <w:rsid w:val="00330B9B"/>
    <w:rsid w:val="0033104C"/>
    <w:rsid w:val="003334EE"/>
    <w:rsid w:val="003435BE"/>
    <w:rsid w:val="003614CE"/>
    <w:rsid w:val="00366C4E"/>
    <w:rsid w:val="003676DA"/>
    <w:rsid w:val="00370AB0"/>
    <w:rsid w:val="00381A05"/>
    <w:rsid w:val="00382305"/>
    <w:rsid w:val="00384262"/>
    <w:rsid w:val="00390309"/>
    <w:rsid w:val="00391E0C"/>
    <w:rsid w:val="00392D9F"/>
    <w:rsid w:val="00393820"/>
    <w:rsid w:val="00397CC5"/>
    <w:rsid w:val="003A67BA"/>
    <w:rsid w:val="003B24E6"/>
    <w:rsid w:val="003B368A"/>
    <w:rsid w:val="003C1824"/>
    <w:rsid w:val="003D102E"/>
    <w:rsid w:val="003D2F16"/>
    <w:rsid w:val="003E2862"/>
    <w:rsid w:val="003E2C09"/>
    <w:rsid w:val="003E37F1"/>
    <w:rsid w:val="003F0301"/>
    <w:rsid w:val="003F4AE4"/>
    <w:rsid w:val="00414481"/>
    <w:rsid w:val="0042415D"/>
    <w:rsid w:val="00426899"/>
    <w:rsid w:val="00442DAD"/>
    <w:rsid w:val="00465FE8"/>
    <w:rsid w:val="004755E6"/>
    <w:rsid w:val="004766F3"/>
    <w:rsid w:val="00482C9B"/>
    <w:rsid w:val="00496C66"/>
    <w:rsid w:val="004970E7"/>
    <w:rsid w:val="004A0227"/>
    <w:rsid w:val="004A16F0"/>
    <w:rsid w:val="004B1400"/>
    <w:rsid w:val="004D0B32"/>
    <w:rsid w:val="004D3771"/>
    <w:rsid w:val="004E460B"/>
    <w:rsid w:val="004F40C2"/>
    <w:rsid w:val="00500808"/>
    <w:rsid w:val="005022B5"/>
    <w:rsid w:val="00507358"/>
    <w:rsid w:val="00532CD8"/>
    <w:rsid w:val="00537EEC"/>
    <w:rsid w:val="00554907"/>
    <w:rsid w:val="005630CC"/>
    <w:rsid w:val="00565702"/>
    <w:rsid w:val="00582329"/>
    <w:rsid w:val="005977AD"/>
    <w:rsid w:val="005B03E9"/>
    <w:rsid w:val="005B7B48"/>
    <w:rsid w:val="005D294E"/>
    <w:rsid w:val="005D3BA6"/>
    <w:rsid w:val="005D425E"/>
    <w:rsid w:val="005E10E3"/>
    <w:rsid w:val="005E1596"/>
    <w:rsid w:val="005E2A0C"/>
    <w:rsid w:val="00620DE0"/>
    <w:rsid w:val="006221ED"/>
    <w:rsid w:val="0062457D"/>
    <w:rsid w:val="00625C7B"/>
    <w:rsid w:val="00634120"/>
    <w:rsid w:val="0063756B"/>
    <w:rsid w:val="00642EE5"/>
    <w:rsid w:val="00647502"/>
    <w:rsid w:val="00650B24"/>
    <w:rsid w:val="00654711"/>
    <w:rsid w:val="00664E5F"/>
    <w:rsid w:val="00666260"/>
    <w:rsid w:val="006701C5"/>
    <w:rsid w:val="00692B36"/>
    <w:rsid w:val="00695823"/>
    <w:rsid w:val="006B4D9D"/>
    <w:rsid w:val="006B5E7F"/>
    <w:rsid w:val="006D75E1"/>
    <w:rsid w:val="006F062A"/>
    <w:rsid w:val="006F2B36"/>
    <w:rsid w:val="006F545F"/>
    <w:rsid w:val="006F6D6E"/>
    <w:rsid w:val="007008C4"/>
    <w:rsid w:val="00706064"/>
    <w:rsid w:val="00706A7B"/>
    <w:rsid w:val="00711C7E"/>
    <w:rsid w:val="007144BE"/>
    <w:rsid w:val="007221BA"/>
    <w:rsid w:val="00724142"/>
    <w:rsid w:val="00737F98"/>
    <w:rsid w:val="00745426"/>
    <w:rsid w:val="007558B4"/>
    <w:rsid w:val="0076199B"/>
    <w:rsid w:val="00761EA5"/>
    <w:rsid w:val="0076533A"/>
    <w:rsid w:val="007903FE"/>
    <w:rsid w:val="007A0D41"/>
    <w:rsid w:val="007A18B5"/>
    <w:rsid w:val="007A2EF0"/>
    <w:rsid w:val="007B0501"/>
    <w:rsid w:val="007C1DB5"/>
    <w:rsid w:val="007C73A0"/>
    <w:rsid w:val="007E0037"/>
    <w:rsid w:val="007E5A12"/>
    <w:rsid w:val="007E6C81"/>
    <w:rsid w:val="007F551F"/>
    <w:rsid w:val="00804181"/>
    <w:rsid w:val="008070CF"/>
    <w:rsid w:val="008142E7"/>
    <w:rsid w:val="00815E67"/>
    <w:rsid w:val="00826106"/>
    <w:rsid w:val="00826776"/>
    <w:rsid w:val="00831C6B"/>
    <w:rsid w:val="00837E7C"/>
    <w:rsid w:val="00842CE6"/>
    <w:rsid w:val="00844E0F"/>
    <w:rsid w:val="00853A4C"/>
    <w:rsid w:val="00853A6C"/>
    <w:rsid w:val="00855914"/>
    <w:rsid w:val="00860463"/>
    <w:rsid w:val="0086242C"/>
    <w:rsid w:val="00863565"/>
    <w:rsid w:val="008831F0"/>
    <w:rsid w:val="008868B7"/>
    <w:rsid w:val="008936FD"/>
    <w:rsid w:val="008B1E85"/>
    <w:rsid w:val="008B3392"/>
    <w:rsid w:val="008D2BD3"/>
    <w:rsid w:val="008D6F7D"/>
    <w:rsid w:val="008F2473"/>
    <w:rsid w:val="008F55F6"/>
    <w:rsid w:val="00904F65"/>
    <w:rsid w:val="00906C15"/>
    <w:rsid w:val="00912C09"/>
    <w:rsid w:val="00913B0B"/>
    <w:rsid w:val="00921CBE"/>
    <w:rsid w:val="00936E58"/>
    <w:rsid w:val="00943985"/>
    <w:rsid w:val="00963A46"/>
    <w:rsid w:val="009641FD"/>
    <w:rsid w:val="0097009F"/>
    <w:rsid w:val="009712CE"/>
    <w:rsid w:val="00971F76"/>
    <w:rsid w:val="0097235D"/>
    <w:rsid w:val="00972802"/>
    <w:rsid w:val="00980A73"/>
    <w:rsid w:val="009900A5"/>
    <w:rsid w:val="00991FCD"/>
    <w:rsid w:val="009A0212"/>
    <w:rsid w:val="009A61AE"/>
    <w:rsid w:val="009A7FED"/>
    <w:rsid w:val="009B107C"/>
    <w:rsid w:val="009B1325"/>
    <w:rsid w:val="009B31E2"/>
    <w:rsid w:val="009B3CE7"/>
    <w:rsid w:val="009B5C25"/>
    <w:rsid w:val="009B6511"/>
    <w:rsid w:val="009C4E21"/>
    <w:rsid w:val="009E4F0F"/>
    <w:rsid w:val="00A011F3"/>
    <w:rsid w:val="00A05B34"/>
    <w:rsid w:val="00A10F23"/>
    <w:rsid w:val="00A122CB"/>
    <w:rsid w:val="00A4041A"/>
    <w:rsid w:val="00A41EC4"/>
    <w:rsid w:val="00A436C8"/>
    <w:rsid w:val="00A45917"/>
    <w:rsid w:val="00A52EF6"/>
    <w:rsid w:val="00A64088"/>
    <w:rsid w:val="00A703D9"/>
    <w:rsid w:val="00A80A80"/>
    <w:rsid w:val="00A910EE"/>
    <w:rsid w:val="00AA41EF"/>
    <w:rsid w:val="00AA6B49"/>
    <w:rsid w:val="00AB43A6"/>
    <w:rsid w:val="00AC7223"/>
    <w:rsid w:val="00AC7C57"/>
    <w:rsid w:val="00AE4965"/>
    <w:rsid w:val="00B15E9E"/>
    <w:rsid w:val="00B20C7A"/>
    <w:rsid w:val="00B425CB"/>
    <w:rsid w:val="00B612A5"/>
    <w:rsid w:val="00B71AE7"/>
    <w:rsid w:val="00B7579D"/>
    <w:rsid w:val="00B76660"/>
    <w:rsid w:val="00B84E7B"/>
    <w:rsid w:val="00BB5E0D"/>
    <w:rsid w:val="00BC091D"/>
    <w:rsid w:val="00BC25D1"/>
    <w:rsid w:val="00C45EA6"/>
    <w:rsid w:val="00C46651"/>
    <w:rsid w:val="00C46AD6"/>
    <w:rsid w:val="00C636FB"/>
    <w:rsid w:val="00C65905"/>
    <w:rsid w:val="00C820B0"/>
    <w:rsid w:val="00C87458"/>
    <w:rsid w:val="00C94ED9"/>
    <w:rsid w:val="00CC63D4"/>
    <w:rsid w:val="00CD73E4"/>
    <w:rsid w:val="00D14D55"/>
    <w:rsid w:val="00D25BB7"/>
    <w:rsid w:val="00D32201"/>
    <w:rsid w:val="00D326AA"/>
    <w:rsid w:val="00D33B20"/>
    <w:rsid w:val="00D35723"/>
    <w:rsid w:val="00D4332B"/>
    <w:rsid w:val="00D44980"/>
    <w:rsid w:val="00D67DFD"/>
    <w:rsid w:val="00D731DC"/>
    <w:rsid w:val="00D8049C"/>
    <w:rsid w:val="00D80766"/>
    <w:rsid w:val="00D87F37"/>
    <w:rsid w:val="00DB1046"/>
    <w:rsid w:val="00DF1ABC"/>
    <w:rsid w:val="00DF6F73"/>
    <w:rsid w:val="00E076EC"/>
    <w:rsid w:val="00E15216"/>
    <w:rsid w:val="00E16A0B"/>
    <w:rsid w:val="00E2325C"/>
    <w:rsid w:val="00E25975"/>
    <w:rsid w:val="00E37DEA"/>
    <w:rsid w:val="00E43B48"/>
    <w:rsid w:val="00E52EB9"/>
    <w:rsid w:val="00E60F2E"/>
    <w:rsid w:val="00E6498C"/>
    <w:rsid w:val="00E65892"/>
    <w:rsid w:val="00E71C2C"/>
    <w:rsid w:val="00EA19A8"/>
    <w:rsid w:val="00EA1FDD"/>
    <w:rsid w:val="00EA20B6"/>
    <w:rsid w:val="00EA2AB0"/>
    <w:rsid w:val="00EA66D7"/>
    <w:rsid w:val="00EB192C"/>
    <w:rsid w:val="00EC2A86"/>
    <w:rsid w:val="00EC3B22"/>
    <w:rsid w:val="00EC5BBC"/>
    <w:rsid w:val="00EC5C35"/>
    <w:rsid w:val="00F043DF"/>
    <w:rsid w:val="00F165C5"/>
    <w:rsid w:val="00F21A64"/>
    <w:rsid w:val="00F254F2"/>
    <w:rsid w:val="00F26420"/>
    <w:rsid w:val="00F2701C"/>
    <w:rsid w:val="00F27F22"/>
    <w:rsid w:val="00F31ACF"/>
    <w:rsid w:val="00F33CB1"/>
    <w:rsid w:val="00F62B75"/>
    <w:rsid w:val="00F66A3A"/>
    <w:rsid w:val="00F70498"/>
    <w:rsid w:val="00F761CD"/>
    <w:rsid w:val="00F76476"/>
    <w:rsid w:val="00F7684B"/>
    <w:rsid w:val="00F84035"/>
    <w:rsid w:val="00F86608"/>
    <w:rsid w:val="00F936C5"/>
    <w:rsid w:val="00F94DED"/>
    <w:rsid w:val="00F9501A"/>
    <w:rsid w:val="00FD2472"/>
    <w:rsid w:val="00FD5FA0"/>
    <w:rsid w:val="00FF0D2D"/>
    <w:rsid w:val="00FF5D50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E534A"/>
  <w15:chartTrackingRefBased/>
  <w15:docId w15:val="{B51FF6C7-18F2-412C-B217-CAAEA3D5C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4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4E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72802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72802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5B7B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B48"/>
  </w:style>
  <w:style w:type="paragraph" w:styleId="Footer">
    <w:name w:val="footer"/>
    <w:basedOn w:val="Normal"/>
    <w:link w:val="FooterChar"/>
    <w:uiPriority w:val="99"/>
    <w:unhideWhenUsed/>
    <w:rsid w:val="005B7B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B48"/>
  </w:style>
  <w:style w:type="paragraph" w:styleId="BalloonText">
    <w:name w:val="Balloon Text"/>
    <w:basedOn w:val="Normal"/>
    <w:link w:val="BalloonTextChar"/>
    <w:uiPriority w:val="99"/>
    <w:semiHidden/>
    <w:unhideWhenUsed/>
    <w:rsid w:val="005630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0C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A122C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scendexconsulting.com" TargetMode="External"/><Relationship Id="rId1" Type="http://schemas.openxmlformats.org/officeDocument/2006/relationships/hyperlink" Target="mailto:mbochnicek@ascendexconsult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Bochnicek</dc:creator>
  <cp:keywords/>
  <dc:description/>
  <cp:lastModifiedBy>Matthew Bochnicek</cp:lastModifiedBy>
  <cp:revision>7</cp:revision>
  <cp:lastPrinted>2018-02-28T13:19:00Z</cp:lastPrinted>
  <dcterms:created xsi:type="dcterms:W3CDTF">2018-10-02T22:03:00Z</dcterms:created>
  <dcterms:modified xsi:type="dcterms:W3CDTF">2018-10-02T22:05:00Z</dcterms:modified>
</cp:coreProperties>
</file>